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4E3" w:rsidRPr="00A75A02" w:rsidRDefault="00ED44E3" w:rsidP="00ED44E3">
      <w:pPr>
        <w:pStyle w:val="Ttulo"/>
        <w:rPr>
          <w:color w:val="000000"/>
          <w:sz w:val="14"/>
          <w:szCs w:val="22"/>
        </w:rPr>
      </w:pPr>
      <w:r w:rsidRPr="00A75A02">
        <w:rPr>
          <w:noProof/>
          <w:color w:val="000000"/>
          <w:sz w:val="14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-15240</wp:posOffset>
            </wp:positionV>
            <wp:extent cx="821690" cy="953770"/>
            <wp:effectExtent l="19050" t="0" r="0" b="0"/>
            <wp:wrapSquare wrapText="bothSides"/>
            <wp:docPr id="1" name="Imagem 2" descr="brasã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brasã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" cy="953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5A02">
        <w:rPr>
          <w:color w:val="000000"/>
          <w:sz w:val="14"/>
          <w:szCs w:val="22"/>
        </w:rPr>
        <w:t>PREFEITURA MUNICIPAL DE ESTIVA</w:t>
      </w:r>
    </w:p>
    <w:p w:rsidR="00ED44E3" w:rsidRPr="00A75A02" w:rsidRDefault="00ED44E3" w:rsidP="00ED44E3">
      <w:pPr>
        <w:pStyle w:val="Recuodecorpodetexto2"/>
        <w:ind w:left="0"/>
        <w:jc w:val="center"/>
        <w:rPr>
          <w:sz w:val="18"/>
        </w:rPr>
      </w:pPr>
      <w:r w:rsidRPr="00A75A02">
        <w:rPr>
          <w:bCs/>
          <w:color w:val="000000"/>
          <w:sz w:val="12"/>
        </w:rPr>
        <w:t>Estado de Minas Gerais</w:t>
      </w:r>
    </w:p>
    <w:p w:rsidR="00ED44E3" w:rsidRPr="00862862" w:rsidRDefault="00ED44E3" w:rsidP="00ED44E3">
      <w:pPr>
        <w:pStyle w:val="Recuodecorpodetexto2"/>
        <w:ind w:left="0"/>
        <w:rPr>
          <w:sz w:val="18"/>
        </w:rPr>
      </w:pPr>
    </w:p>
    <w:p w:rsidR="00ED44E3" w:rsidRPr="00862862" w:rsidRDefault="00ED44E3" w:rsidP="00ED44E3">
      <w:pPr>
        <w:pStyle w:val="Recuodecorpodetexto2"/>
        <w:ind w:left="0"/>
        <w:jc w:val="center"/>
        <w:rPr>
          <w:b/>
          <w:sz w:val="18"/>
        </w:rPr>
      </w:pPr>
      <w:r w:rsidRPr="00862862">
        <w:rPr>
          <w:b/>
          <w:sz w:val="18"/>
        </w:rPr>
        <w:t>COMISSÃO PERMANENTE DE LICITAÇÕES</w:t>
      </w:r>
    </w:p>
    <w:p w:rsidR="00ED44E3" w:rsidRDefault="00ED44E3" w:rsidP="00ED44E3"/>
    <w:p w:rsidR="00ED44E3" w:rsidRDefault="00ED44E3" w:rsidP="00ED44E3"/>
    <w:p w:rsidR="00ED44E3" w:rsidRDefault="00ED44E3" w:rsidP="00ED44E3"/>
    <w:p w:rsidR="00ED44E3" w:rsidRPr="00A75A02" w:rsidRDefault="00ED44E3" w:rsidP="00ED44E3">
      <w:pPr>
        <w:jc w:val="center"/>
        <w:rPr>
          <w:rFonts w:ascii="Times New Roman" w:hAnsi="Times New Roman" w:cs="Times New Roman"/>
          <w:b/>
        </w:rPr>
      </w:pPr>
      <w:r w:rsidRPr="00A75A02">
        <w:rPr>
          <w:rFonts w:ascii="Times New Roman" w:hAnsi="Times New Roman" w:cs="Times New Roman"/>
          <w:b/>
        </w:rPr>
        <w:t>AVISO DE LICITAÇÃO DESERTA E REPETICÃO DE LICITAÇÃO:</w:t>
      </w:r>
    </w:p>
    <w:p w:rsidR="00ED44E3" w:rsidRDefault="00ED44E3" w:rsidP="00ED44E3">
      <w:pPr>
        <w:rPr>
          <w:rFonts w:ascii="Times New Roman" w:hAnsi="Times New Roman" w:cs="Times New Roman"/>
          <w:b/>
        </w:rPr>
      </w:pPr>
    </w:p>
    <w:p w:rsidR="00ED44E3" w:rsidRPr="00A75A02" w:rsidRDefault="00ED44E3" w:rsidP="00ED44E3">
      <w:pPr>
        <w:rPr>
          <w:rFonts w:ascii="Times New Roman" w:hAnsi="Times New Roman" w:cs="Times New Roman"/>
          <w:b/>
        </w:rPr>
      </w:pPr>
      <w:r w:rsidRPr="00A75A02">
        <w:rPr>
          <w:rFonts w:ascii="Times New Roman" w:hAnsi="Times New Roman" w:cs="Times New Roman"/>
          <w:b/>
        </w:rPr>
        <w:t xml:space="preserve">PROCEDIMENTO LICITATÓRIO Nº </w:t>
      </w:r>
      <w:r>
        <w:rPr>
          <w:rFonts w:ascii="Times New Roman" w:hAnsi="Times New Roman" w:cs="Times New Roman"/>
          <w:b/>
        </w:rPr>
        <w:t>68 /14</w:t>
      </w:r>
    </w:p>
    <w:p w:rsidR="00ED44E3" w:rsidRDefault="00ED44E3" w:rsidP="00ED44E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PREGÃO Nº19/14</w:t>
      </w:r>
    </w:p>
    <w:p w:rsidR="00ED44E3" w:rsidRPr="00D32F3D" w:rsidRDefault="00ED44E3" w:rsidP="00ED44E3">
      <w:pPr>
        <w:ind w:firstLine="708"/>
        <w:jc w:val="both"/>
        <w:rPr>
          <w:rFonts w:ascii="Times New Roman" w:hAnsi="Times New Roman" w:cs="Times New Roman"/>
        </w:rPr>
      </w:pPr>
      <w:r w:rsidRPr="00D32F3D">
        <w:rPr>
          <w:rFonts w:ascii="Times New Roman" w:hAnsi="Times New Roman" w:cs="Times New Roman"/>
        </w:rPr>
        <w:t xml:space="preserve">A Pregoeira do Município de </w:t>
      </w:r>
      <w:proofErr w:type="spellStart"/>
      <w:r w:rsidRPr="00D32F3D">
        <w:rPr>
          <w:rFonts w:ascii="Times New Roman" w:hAnsi="Times New Roman" w:cs="Times New Roman"/>
        </w:rPr>
        <w:t>Estiva-MG</w:t>
      </w:r>
      <w:proofErr w:type="spellEnd"/>
      <w:r w:rsidRPr="00D32F3D">
        <w:rPr>
          <w:rFonts w:ascii="Times New Roman" w:hAnsi="Times New Roman" w:cs="Times New Roman"/>
        </w:rPr>
        <w:t xml:space="preserve">, através da Comissão Permanente de Licitação, torna público que o Pregão referenciado foi considerado </w:t>
      </w:r>
      <w:proofErr w:type="gramStart"/>
      <w:r w:rsidRPr="00D32F3D">
        <w:rPr>
          <w:rFonts w:ascii="Times New Roman" w:hAnsi="Times New Roman" w:cs="Times New Roman"/>
        </w:rPr>
        <w:t>DESERTO,</w:t>
      </w:r>
      <w:proofErr w:type="gramEnd"/>
      <w:r w:rsidRPr="00D32F3D">
        <w:rPr>
          <w:rFonts w:ascii="Times New Roman" w:hAnsi="Times New Roman" w:cs="Times New Roman"/>
        </w:rPr>
        <w:t xml:space="preserve">e  será </w:t>
      </w:r>
      <w:r w:rsidRPr="00D32F3D">
        <w:rPr>
          <w:rStyle w:val="Forte"/>
          <w:rFonts w:ascii="Times New Roman" w:hAnsi="Times New Roman" w:cs="Times New Roman"/>
        </w:rPr>
        <w:t>REPETIDO,</w:t>
      </w:r>
      <w:r w:rsidRPr="00D32F3D">
        <w:rPr>
          <w:rFonts w:ascii="Times New Roman" w:hAnsi="Times New Roman" w:cs="Times New Roman"/>
        </w:rPr>
        <w:t xml:space="preserve"> mantendo-se todas as condições </w:t>
      </w:r>
      <w:proofErr w:type="spellStart"/>
      <w:r w:rsidRPr="00D32F3D">
        <w:rPr>
          <w:rFonts w:ascii="Times New Roman" w:hAnsi="Times New Roman" w:cs="Times New Roman"/>
        </w:rPr>
        <w:t>editalícias</w:t>
      </w:r>
      <w:proofErr w:type="spellEnd"/>
      <w:r w:rsidRPr="00D32F3D">
        <w:rPr>
          <w:rFonts w:ascii="Times New Roman" w:hAnsi="Times New Roman" w:cs="Times New Roman"/>
        </w:rPr>
        <w:t xml:space="preserve">. </w:t>
      </w:r>
      <w:proofErr w:type="gramStart"/>
      <w:r w:rsidRPr="00D32F3D">
        <w:rPr>
          <w:rFonts w:ascii="Times New Roman" w:hAnsi="Times New Roman" w:cs="Times New Roman"/>
        </w:rPr>
        <w:t>Objeto:</w:t>
      </w:r>
      <w:proofErr w:type="gramEnd"/>
      <w:r>
        <w:rPr>
          <w:rFonts w:ascii="Times New Roman" w:hAnsi="Times New Roman" w:cs="Times New Roman"/>
        </w:rPr>
        <w:t>Contratação  de empresa para fornecimento de camisetas .</w:t>
      </w:r>
      <w:r w:rsidRPr="00D32F3D">
        <w:rPr>
          <w:rFonts w:ascii="Times New Roman" w:hAnsi="Times New Roman" w:cs="Times New Roman"/>
        </w:rPr>
        <w:t xml:space="preserve"> </w:t>
      </w:r>
      <w:r w:rsidRPr="00D32F3D">
        <w:rPr>
          <w:rFonts w:ascii="Times New Roman" w:hAnsi="Times New Roman" w:cs="Times New Roman"/>
          <w:b/>
        </w:rPr>
        <w:t xml:space="preserve">DIA </w:t>
      </w:r>
      <w:r>
        <w:rPr>
          <w:rFonts w:ascii="Times New Roman" w:hAnsi="Times New Roman" w:cs="Times New Roman"/>
          <w:b/>
        </w:rPr>
        <w:t>09/05/14</w:t>
      </w:r>
      <w:r w:rsidRPr="00D32F3D">
        <w:rPr>
          <w:rFonts w:ascii="Times New Roman" w:hAnsi="Times New Roman" w:cs="Times New Roman"/>
          <w:b/>
        </w:rPr>
        <w:t xml:space="preserve"> às </w:t>
      </w:r>
      <w:r>
        <w:rPr>
          <w:rFonts w:ascii="Times New Roman" w:hAnsi="Times New Roman" w:cs="Times New Roman"/>
          <w:b/>
        </w:rPr>
        <w:t>08:30</w:t>
      </w:r>
      <w:r w:rsidRPr="00D32F3D">
        <w:rPr>
          <w:rFonts w:ascii="Times New Roman" w:hAnsi="Times New Roman" w:cs="Times New Roman"/>
          <w:b/>
        </w:rPr>
        <w:t xml:space="preserve"> </w:t>
      </w:r>
      <w:proofErr w:type="spellStart"/>
      <w:r w:rsidRPr="00D32F3D">
        <w:rPr>
          <w:rFonts w:ascii="Times New Roman" w:hAnsi="Times New Roman" w:cs="Times New Roman"/>
          <w:b/>
        </w:rPr>
        <w:t>Hs</w:t>
      </w:r>
      <w:proofErr w:type="spellEnd"/>
      <w:r w:rsidRPr="00D32F3D">
        <w:rPr>
          <w:rFonts w:ascii="Times New Roman" w:hAnsi="Times New Roman" w:cs="Times New Roman"/>
          <w:b/>
        </w:rPr>
        <w:t>.</w:t>
      </w:r>
      <w:r w:rsidRPr="00D32F3D">
        <w:rPr>
          <w:rFonts w:ascii="Times New Roman" w:hAnsi="Times New Roman" w:cs="Times New Roman"/>
        </w:rPr>
        <w:t xml:space="preserve"> </w:t>
      </w:r>
    </w:p>
    <w:p w:rsidR="00ED44E3" w:rsidRPr="00D32F3D" w:rsidRDefault="00ED44E3" w:rsidP="00ED44E3">
      <w:pPr>
        <w:ind w:firstLine="567"/>
        <w:rPr>
          <w:rFonts w:ascii="Times New Roman" w:hAnsi="Times New Roman" w:cs="Times New Roman"/>
        </w:rPr>
      </w:pPr>
      <w:r w:rsidRPr="00D32F3D">
        <w:rPr>
          <w:rFonts w:ascii="Times New Roman" w:hAnsi="Times New Roman" w:cs="Times New Roman"/>
        </w:rPr>
        <w:t xml:space="preserve">O edital encontra-se disponível no site </w:t>
      </w:r>
      <w:hyperlink r:id="rId5" w:history="1">
        <w:r w:rsidRPr="00D32F3D">
          <w:rPr>
            <w:rStyle w:val="Hyperlink"/>
          </w:rPr>
          <w:t>www.estiva.mg.gov.br</w:t>
        </w:r>
      </w:hyperlink>
      <w:r w:rsidRPr="00D32F3D">
        <w:rPr>
          <w:rFonts w:ascii="Times New Roman" w:hAnsi="Times New Roman" w:cs="Times New Roman"/>
        </w:rPr>
        <w:t>. Informações e dúvidas poderão ser tiradas pelo telefone (35) 3462-1222.</w:t>
      </w:r>
    </w:p>
    <w:p w:rsidR="00ED44E3" w:rsidRPr="00D32F3D" w:rsidRDefault="00ED44E3" w:rsidP="00ED44E3">
      <w:pPr>
        <w:ind w:firstLine="567"/>
        <w:rPr>
          <w:rFonts w:ascii="Times New Roman" w:hAnsi="Times New Roman" w:cs="Times New Roman"/>
        </w:rPr>
      </w:pPr>
    </w:p>
    <w:p w:rsidR="00ED44E3" w:rsidRPr="00D32F3D" w:rsidRDefault="00ED44E3" w:rsidP="00ED44E3">
      <w:pPr>
        <w:ind w:firstLine="567"/>
        <w:rPr>
          <w:rFonts w:ascii="Times New Roman" w:hAnsi="Times New Roman" w:cs="Times New Roman"/>
        </w:rPr>
      </w:pPr>
      <w:r w:rsidRPr="00D32F3D">
        <w:rPr>
          <w:rFonts w:ascii="Times New Roman" w:hAnsi="Times New Roman" w:cs="Times New Roman"/>
        </w:rPr>
        <w:t xml:space="preserve">Estiva, </w:t>
      </w:r>
      <w:r>
        <w:rPr>
          <w:rFonts w:ascii="Times New Roman" w:hAnsi="Times New Roman" w:cs="Times New Roman"/>
        </w:rPr>
        <w:t>25 de Abril de 2014</w:t>
      </w:r>
      <w:r w:rsidRPr="00D32F3D">
        <w:rPr>
          <w:rFonts w:ascii="Times New Roman" w:hAnsi="Times New Roman" w:cs="Times New Roman"/>
        </w:rPr>
        <w:t>.</w:t>
      </w:r>
    </w:p>
    <w:p w:rsidR="00ED44E3" w:rsidRPr="00D32F3D" w:rsidRDefault="00ED44E3" w:rsidP="00ED44E3">
      <w:pPr>
        <w:ind w:firstLine="567"/>
        <w:rPr>
          <w:rFonts w:ascii="Times New Roman" w:hAnsi="Times New Roman" w:cs="Times New Roman"/>
        </w:rPr>
      </w:pPr>
    </w:p>
    <w:p w:rsidR="00ED44E3" w:rsidRPr="00D32F3D" w:rsidRDefault="00ED44E3" w:rsidP="00ED44E3">
      <w:pPr>
        <w:ind w:firstLine="567"/>
        <w:rPr>
          <w:rFonts w:ascii="Times New Roman" w:hAnsi="Times New Roman" w:cs="Times New Roman"/>
        </w:rPr>
      </w:pPr>
    </w:p>
    <w:p w:rsidR="00ED44E3" w:rsidRPr="00D32F3D" w:rsidRDefault="00ED44E3" w:rsidP="00ED44E3">
      <w:pPr>
        <w:ind w:firstLine="567"/>
        <w:jc w:val="center"/>
        <w:rPr>
          <w:rFonts w:ascii="Times New Roman" w:hAnsi="Times New Roman" w:cs="Times New Roman"/>
        </w:rPr>
      </w:pPr>
    </w:p>
    <w:p w:rsidR="00ED44E3" w:rsidRPr="00D32F3D" w:rsidRDefault="00ED44E3" w:rsidP="00ED44E3">
      <w:pPr>
        <w:ind w:firstLine="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Ana Paula Marques Mendonça</w:t>
      </w:r>
    </w:p>
    <w:p w:rsidR="00ED44E3" w:rsidRPr="00D32F3D" w:rsidRDefault="00ED44E3" w:rsidP="00ED44E3">
      <w:pPr>
        <w:ind w:firstLine="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Presidente da CPL</w:t>
      </w:r>
    </w:p>
    <w:p w:rsidR="00ED44E3" w:rsidRPr="00F81DAF" w:rsidRDefault="00ED44E3" w:rsidP="00ED44E3">
      <w:pPr>
        <w:rPr>
          <w:sz w:val="16"/>
          <w:szCs w:val="16"/>
        </w:rPr>
      </w:pPr>
    </w:p>
    <w:p w:rsidR="00ED44E3" w:rsidRDefault="00ED44E3" w:rsidP="00ED44E3">
      <w:pPr>
        <w:pStyle w:val="Ttulo3"/>
        <w:jc w:val="center"/>
      </w:pPr>
    </w:p>
    <w:p w:rsidR="00ED44E3" w:rsidRDefault="00ED44E3" w:rsidP="00ED44E3"/>
    <w:p w:rsidR="00ED44E3" w:rsidRDefault="00ED44E3" w:rsidP="00ED44E3"/>
    <w:p w:rsidR="00ED44E3" w:rsidRDefault="00ED44E3" w:rsidP="00ED44E3"/>
    <w:p w:rsidR="00ED44E3" w:rsidRDefault="00ED44E3" w:rsidP="00ED44E3"/>
    <w:p w:rsidR="00907690" w:rsidRDefault="00907690"/>
    <w:sectPr w:rsidR="00907690" w:rsidSect="0045267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savePreviewPicture/>
  <w:compat/>
  <w:rsids>
    <w:rsidRoot w:val="00ED44E3"/>
    <w:rsid w:val="00907690"/>
    <w:rsid w:val="00ED4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4E3"/>
  </w:style>
  <w:style w:type="paragraph" w:styleId="Ttulo3">
    <w:name w:val="heading 3"/>
    <w:basedOn w:val="Normal"/>
    <w:link w:val="Ttulo3Char"/>
    <w:uiPriority w:val="9"/>
    <w:qFormat/>
    <w:rsid w:val="00ED44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ED44E3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Hyperlink">
    <w:name w:val="Hyperlink"/>
    <w:basedOn w:val="Fontepargpadro"/>
    <w:uiPriority w:val="99"/>
    <w:unhideWhenUsed/>
    <w:rsid w:val="00ED44E3"/>
    <w:rPr>
      <w:color w:val="0000FF" w:themeColor="hyperlink"/>
      <w:u w:val="single"/>
    </w:rPr>
  </w:style>
  <w:style w:type="paragraph" w:styleId="Recuodecorpodetexto2">
    <w:name w:val="Body Text Indent 2"/>
    <w:basedOn w:val="Normal"/>
    <w:link w:val="Recuodecorpodetexto2Char"/>
    <w:unhideWhenUsed/>
    <w:rsid w:val="00ED44E3"/>
    <w:pPr>
      <w:tabs>
        <w:tab w:val="left" w:pos="1134"/>
        <w:tab w:val="left" w:pos="1418"/>
      </w:tabs>
      <w:spacing w:after="0" w:line="240" w:lineRule="auto"/>
      <w:ind w:left="284"/>
      <w:jc w:val="both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ED44E3"/>
    <w:rPr>
      <w:rFonts w:ascii="Times New Roman" w:eastAsia="Times New Roman" w:hAnsi="Times New Roman" w:cs="Times New Roman"/>
      <w:szCs w:val="20"/>
      <w:lang w:eastAsia="pt-BR"/>
    </w:rPr>
  </w:style>
  <w:style w:type="paragraph" w:styleId="Ttulo">
    <w:name w:val="Title"/>
    <w:basedOn w:val="Normal"/>
    <w:link w:val="TtuloChar"/>
    <w:qFormat/>
    <w:rsid w:val="00ED44E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ED44E3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ED44E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stiva.mg.gov.br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641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Turpregao</dc:creator>
  <cp:lastModifiedBy>Turpregao</cp:lastModifiedBy>
  <cp:revision>1</cp:revision>
  <dcterms:created xsi:type="dcterms:W3CDTF">2014-04-29T16:41:00Z</dcterms:created>
  <dcterms:modified xsi:type="dcterms:W3CDTF">2014-04-29T16:42:00Z</dcterms:modified>
</cp:coreProperties>
</file>